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Default="00E25B4B" w:rsidP="000A68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A1509D" w:rsidRPr="00A1509D" w:rsidRDefault="00A1509D" w:rsidP="000A6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09D">
        <w:rPr>
          <w:rFonts w:ascii="Times New Roman" w:hAnsi="Times New Roman" w:cs="Times New Roman"/>
          <w:b/>
          <w:caps/>
          <w:sz w:val="28"/>
        </w:rPr>
        <w:t xml:space="preserve">(Окружная избирательная комиссия </w:t>
      </w:r>
      <w:r>
        <w:rPr>
          <w:rFonts w:ascii="Times New Roman" w:hAnsi="Times New Roman" w:cs="Times New Roman"/>
          <w:b/>
          <w:caps/>
          <w:sz w:val="28"/>
        </w:rPr>
        <w:t>Студенческого</w:t>
      </w:r>
      <w:r w:rsidRPr="00A1509D">
        <w:rPr>
          <w:rFonts w:ascii="Times New Roman" w:hAnsi="Times New Roman" w:cs="Times New Roman"/>
          <w:b/>
          <w:caps/>
          <w:sz w:val="28"/>
        </w:rPr>
        <w:t xml:space="preserve"> одномандатного избирательного округа № </w:t>
      </w:r>
      <w:r>
        <w:rPr>
          <w:rFonts w:ascii="Times New Roman" w:hAnsi="Times New Roman" w:cs="Times New Roman"/>
          <w:b/>
          <w:caps/>
          <w:sz w:val="28"/>
        </w:rPr>
        <w:t>24</w:t>
      </w:r>
      <w:r w:rsidRPr="00A1509D">
        <w:rPr>
          <w:rFonts w:ascii="Times New Roman" w:hAnsi="Times New Roman" w:cs="Times New Roman"/>
          <w:b/>
          <w:caps/>
          <w:sz w:val="28"/>
        </w:rPr>
        <w:t>)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 xml:space="preserve">пр. Строителей, д. 12, </w:t>
      </w:r>
      <w:proofErr w:type="spellStart"/>
      <w:r w:rsidRPr="0011584A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11584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3D5378" w:rsidRDefault="00E25B4B" w:rsidP="002D1859">
      <w:pPr>
        <w:pBdr>
          <w:top w:val="double" w:sz="4" w:space="1" w:color="auto"/>
        </w:pBdr>
        <w:spacing w:after="12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3D5378">
        <w:rPr>
          <w:rFonts w:ascii="Times New Roman" w:hAnsi="Times New Roman"/>
          <w:b/>
          <w:sz w:val="28"/>
          <w:szCs w:val="28"/>
          <w:lang w:val="en-US"/>
        </w:rPr>
        <w:t>: 8(8555) 42-</w:t>
      </w:r>
      <w:r w:rsidR="006C24E8" w:rsidRPr="003D5378">
        <w:rPr>
          <w:rFonts w:ascii="Times New Roman" w:hAnsi="Times New Roman"/>
          <w:b/>
          <w:sz w:val="28"/>
          <w:szCs w:val="28"/>
          <w:lang w:val="en-US"/>
        </w:rPr>
        <w:t>14</w:t>
      </w:r>
      <w:r w:rsidRPr="003D5378">
        <w:rPr>
          <w:rFonts w:ascii="Times New Roman" w:hAnsi="Times New Roman"/>
          <w:b/>
          <w:sz w:val="28"/>
          <w:szCs w:val="28"/>
          <w:lang w:val="en-US"/>
        </w:rPr>
        <w:t>-</w:t>
      </w:r>
      <w:r w:rsidR="006C24E8" w:rsidRPr="003D5378">
        <w:rPr>
          <w:rFonts w:ascii="Times New Roman" w:hAnsi="Times New Roman"/>
          <w:b/>
          <w:sz w:val="28"/>
          <w:szCs w:val="28"/>
          <w:lang w:val="en-US"/>
        </w:rPr>
        <w:t>8</w:t>
      </w:r>
      <w:r w:rsidRPr="003D5378">
        <w:rPr>
          <w:rFonts w:ascii="Times New Roman" w:hAnsi="Times New Roman"/>
          <w:b/>
          <w:sz w:val="28"/>
          <w:szCs w:val="28"/>
          <w:lang w:val="en-US"/>
        </w:rPr>
        <w:t xml:space="preserve">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3D5378">
        <w:rPr>
          <w:rFonts w:ascii="Times New Roman" w:hAnsi="Times New Roman"/>
          <w:sz w:val="28"/>
          <w:szCs w:val="28"/>
          <w:lang w:val="en-US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3D537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3D5378">
        <w:rPr>
          <w:rFonts w:ascii="Times New Roman" w:hAnsi="Times New Roman"/>
          <w:b/>
          <w:sz w:val="28"/>
          <w:szCs w:val="28"/>
          <w:lang w:val="en-US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3D5378">
        <w:rPr>
          <w:rFonts w:ascii="Times New Roman" w:hAnsi="Times New Roman"/>
          <w:b/>
          <w:sz w:val="28"/>
          <w:szCs w:val="28"/>
          <w:lang w:val="en-US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3D5378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3D5378" w:rsidRDefault="00E25B4B" w:rsidP="002D1859">
      <w:pPr>
        <w:spacing w:after="120" w:line="240" w:lineRule="auto"/>
        <w:rPr>
          <w:lang w:val="en-US"/>
        </w:rPr>
      </w:pPr>
      <w:r w:rsidRPr="003D5378">
        <w:rPr>
          <w:lang w:val="en-US"/>
        </w:rPr>
        <w:tab/>
      </w:r>
      <w:r w:rsidRPr="003D5378">
        <w:rPr>
          <w:lang w:val="en-US"/>
        </w:rPr>
        <w:tab/>
      </w:r>
      <w:r w:rsidRPr="003D5378">
        <w:rPr>
          <w:lang w:val="en-US"/>
        </w:rPr>
        <w:tab/>
      </w:r>
      <w:r w:rsidRPr="003D5378">
        <w:rPr>
          <w:lang w:val="en-US"/>
        </w:rPr>
        <w:tab/>
      </w:r>
      <w:r w:rsidRPr="003D5378">
        <w:rPr>
          <w:lang w:val="en-US"/>
        </w:rPr>
        <w:tab/>
      </w:r>
    </w:p>
    <w:p w:rsidR="00E25B4B" w:rsidRPr="00B234C6" w:rsidRDefault="00E25B4B" w:rsidP="002D18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3E572B" w:rsidRDefault="00E8371E" w:rsidP="00C51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E572B" w:rsidRPr="003E572B">
        <w:rPr>
          <w:rFonts w:ascii="Times New Roman" w:hAnsi="Times New Roman" w:cs="Times New Roman"/>
          <w:sz w:val="24"/>
          <w:szCs w:val="24"/>
        </w:rPr>
        <w:t>.0</w:t>
      </w:r>
      <w:r w:rsidR="006C24E8">
        <w:rPr>
          <w:rFonts w:ascii="Times New Roman" w:hAnsi="Times New Roman" w:cs="Times New Roman"/>
          <w:sz w:val="24"/>
          <w:szCs w:val="24"/>
        </w:rPr>
        <w:t>9</w:t>
      </w:r>
      <w:r w:rsidR="00E25B4B" w:rsidRPr="003E572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E25B4B" w:rsidRPr="003E572B">
        <w:rPr>
          <w:rFonts w:ascii="Times New Roman" w:hAnsi="Times New Roman" w:cs="Times New Roman"/>
          <w:sz w:val="24"/>
          <w:szCs w:val="24"/>
        </w:rPr>
        <w:t>г.</w:t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30/1</w:t>
      </w:r>
    </w:p>
    <w:p w:rsidR="00621CB2" w:rsidRPr="00B50027" w:rsidRDefault="00621CB2" w:rsidP="00621C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0027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</w:t>
      </w:r>
      <w:r w:rsidR="001D5FD8" w:rsidRPr="00B50027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дополнительных </w:t>
      </w:r>
      <w:r w:rsidRPr="00B50027">
        <w:rPr>
          <w:rFonts w:ascii="Times New Roman" w:eastAsia="Times New Roman" w:hAnsi="Times New Roman" w:cs="Times New Roman"/>
          <w:b/>
          <w:sz w:val="26"/>
          <w:szCs w:val="26"/>
        </w:rPr>
        <w:t>выборов депутатов Государственного Совета Республики Татарстан шестого созыва по Студенческому одномандатному избирательному округу № 24</w:t>
      </w:r>
    </w:p>
    <w:p w:rsidR="00621CB2" w:rsidRPr="00B50027" w:rsidRDefault="00621CB2" w:rsidP="00621CB2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1CB2" w:rsidRPr="00B50027" w:rsidRDefault="00A1509D" w:rsidP="00621CB2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0027">
        <w:rPr>
          <w:rFonts w:ascii="Times New Roman" w:hAnsi="Times New Roman" w:cs="Times New Roman"/>
          <w:sz w:val="26"/>
          <w:szCs w:val="26"/>
        </w:rPr>
        <w:t>В соответствии со статьями 92, 96, 101 Избирательного кодекса Республики Татарстан</w:t>
      </w:r>
      <w:r w:rsidR="00621CB2" w:rsidRPr="00B50027">
        <w:rPr>
          <w:rFonts w:ascii="Times New Roman" w:eastAsia="Times New Roman" w:hAnsi="Times New Roman" w:cs="Times New Roman"/>
          <w:sz w:val="26"/>
          <w:szCs w:val="26"/>
        </w:rPr>
        <w:t xml:space="preserve"> и на основании протокола территориальной (окружной избирательной комиссии Студенческого одномандатного избирательного округа №24 Республики</w:t>
      </w:r>
      <w:proofErr w:type="gramEnd"/>
      <w:r w:rsidR="00621CB2" w:rsidRPr="00B50027">
        <w:rPr>
          <w:rFonts w:ascii="Times New Roman" w:eastAsia="Times New Roman" w:hAnsi="Times New Roman" w:cs="Times New Roman"/>
          <w:sz w:val="26"/>
          <w:szCs w:val="26"/>
        </w:rPr>
        <w:t xml:space="preserve"> Татарстан о результатах выборов депутатов Государственного Совета Республики Татарстан шестого созыва по Студенческому одномандатному избирательному округу № 24 территориальная (окружная избирательная комиссия Студенческого одномандатного избирательного округа №24) Республики Татарстан решила: </w:t>
      </w:r>
    </w:p>
    <w:p w:rsidR="00621CB2" w:rsidRPr="00B50027" w:rsidRDefault="00621CB2" w:rsidP="00621CB2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027">
        <w:rPr>
          <w:rFonts w:ascii="Times New Roman" w:eastAsia="Times New Roman" w:hAnsi="Times New Roman" w:cs="Times New Roman"/>
          <w:sz w:val="26"/>
          <w:szCs w:val="26"/>
        </w:rPr>
        <w:t xml:space="preserve">1. Признать </w:t>
      </w:r>
      <w:r w:rsidR="001D5FD8" w:rsidRPr="00B50027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B50027">
        <w:rPr>
          <w:rFonts w:ascii="Times New Roman" w:eastAsia="Times New Roman" w:hAnsi="Times New Roman" w:cs="Times New Roman"/>
          <w:sz w:val="26"/>
          <w:szCs w:val="26"/>
        </w:rPr>
        <w:t xml:space="preserve">выборы депутатов Государственного Совета Республики Татарстан шестого созыва по Студенческому одномандатному избирательному округу № 24 состоявшимися и действительными. </w:t>
      </w:r>
    </w:p>
    <w:p w:rsidR="00621CB2" w:rsidRPr="00B50027" w:rsidRDefault="00621CB2" w:rsidP="00621CB2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027">
        <w:rPr>
          <w:rFonts w:ascii="Times New Roman" w:eastAsia="Times New Roman" w:hAnsi="Times New Roman" w:cs="Times New Roman"/>
          <w:sz w:val="26"/>
          <w:szCs w:val="26"/>
        </w:rPr>
        <w:t xml:space="preserve">2. Признать избранным депутатом Государственного Совета Республики Татарстан шестого созыва по Студенческому одномандатному избирательному округу № 24 зарегистрированного кандидата </w:t>
      </w:r>
      <w:proofErr w:type="spellStart"/>
      <w:r w:rsidR="00E8371E" w:rsidRPr="00B50027">
        <w:rPr>
          <w:rFonts w:ascii="Times New Roman" w:eastAsia="Times New Roman" w:hAnsi="Times New Roman" w:cs="Times New Roman"/>
          <w:sz w:val="26"/>
          <w:szCs w:val="26"/>
        </w:rPr>
        <w:t>Сибгатуллина</w:t>
      </w:r>
      <w:proofErr w:type="spellEnd"/>
      <w:r w:rsidR="00E8371E" w:rsidRPr="00B50027">
        <w:rPr>
          <w:rFonts w:ascii="Times New Roman" w:eastAsia="Times New Roman" w:hAnsi="Times New Roman" w:cs="Times New Roman"/>
          <w:sz w:val="26"/>
          <w:szCs w:val="26"/>
        </w:rPr>
        <w:t xml:space="preserve"> Рената </w:t>
      </w:r>
      <w:proofErr w:type="spellStart"/>
      <w:r w:rsidR="00E8371E" w:rsidRPr="00B50027">
        <w:rPr>
          <w:rFonts w:ascii="Times New Roman" w:eastAsia="Times New Roman" w:hAnsi="Times New Roman" w:cs="Times New Roman"/>
          <w:sz w:val="26"/>
          <w:szCs w:val="26"/>
        </w:rPr>
        <w:t>Раихатовича</w:t>
      </w:r>
      <w:proofErr w:type="spellEnd"/>
      <w:r w:rsidRPr="00B50027">
        <w:rPr>
          <w:rFonts w:ascii="Times New Roman" w:eastAsia="Times New Roman" w:hAnsi="Times New Roman" w:cs="Times New Roman"/>
          <w:sz w:val="26"/>
          <w:szCs w:val="26"/>
        </w:rPr>
        <w:t xml:space="preserve">, получившего наибольшее число голосов избирателей, принявших участие в голосовании. </w:t>
      </w:r>
    </w:p>
    <w:p w:rsidR="00621CB2" w:rsidRPr="00B50027" w:rsidRDefault="00621CB2" w:rsidP="00B50027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0027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</w:t>
      </w:r>
      <w:r w:rsidR="00A1509D" w:rsidRPr="00B50027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B50027">
        <w:rPr>
          <w:rFonts w:ascii="Times New Roman" w:eastAsia="Times New Roman" w:hAnsi="Times New Roman" w:cs="Times New Roman"/>
          <w:sz w:val="26"/>
          <w:szCs w:val="26"/>
        </w:rPr>
        <w:t xml:space="preserve"> в газетах «Республика Татарстан» и «</w:t>
      </w:r>
      <w:proofErr w:type="spellStart"/>
      <w:r w:rsidRPr="00B50027">
        <w:rPr>
          <w:rFonts w:ascii="Times New Roman" w:eastAsia="Times New Roman" w:hAnsi="Times New Roman" w:cs="Times New Roman"/>
          <w:sz w:val="26"/>
          <w:szCs w:val="26"/>
        </w:rPr>
        <w:t>Ватаным</w:t>
      </w:r>
      <w:proofErr w:type="spellEnd"/>
      <w:r w:rsidRPr="00B50027">
        <w:rPr>
          <w:rFonts w:ascii="Times New Roman" w:eastAsia="Times New Roman" w:hAnsi="Times New Roman" w:cs="Times New Roman"/>
          <w:sz w:val="26"/>
          <w:szCs w:val="26"/>
        </w:rPr>
        <w:t xml:space="preserve"> Татарстан».</w:t>
      </w:r>
    </w:p>
    <w:p w:rsidR="006C24E8" w:rsidRPr="00B50027" w:rsidRDefault="006C24E8" w:rsidP="006C24E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264CC" w:rsidRPr="00B50027" w:rsidTr="003A6EED">
        <w:tc>
          <w:tcPr>
            <w:tcW w:w="6379" w:type="dxa"/>
            <w:hideMark/>
          </w:tcPr>
          <w:p w:rsidR="000264CC" w:rsidRPr="00B50027" w:rsidRDefault="000264CC" w:rsidP="00B50027">
            <w:pPr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0027">
              <w:rPr>
                <w:rFonts w:ascii="Times New Roman" w:eastAsia="Times New Roman" w:hAnsi="Times New Roman"/>
                <w:sz w:val="26"/>
                <w:szCs w:val="26"/>
              </w:rPr>
              <w:t>Председатель</w:t>
            </w:r>
          </w:p>
          <w:p w:rsidR="000264CC" w:rsidRPr="00B50027" w:rsidRDefault="000264CC" w:rsidP="00B50027">
            <w:pPr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0027">
              <w:rPr>
                <w:rFonts w:ascii="Times New Roman" w:eastAsia="Times New Roman" w:hAnsi="Times New Roman"/>
                <w:sz w:val="26"/>
                <w:szCs w:val="26"/>
              </w:rPr>
              <w:t>территориальной избирательной комиссии</w:t>
            </w:r>
          </w:p>
          <w:p w:rsidR="00B50027" w:rsidRPr="00B50027" w:rsidRDefault="000264CC" w:rsidP="00B50027">
            <w:pPr>
              <w:pStyle w:val="a3"/>
              <w:widowControl w:val="0"/>
              <w:tabs>
                <w:tab w:val="left" w:pos="708"/>
              </w:tabs>
              <w:ind w:left="34"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B50027">
              <w:rPr>
                <w:sz w:val="26"/>
                <w:szCs w:val="26"/>
              </w:rPr>
              <w:t>г. Нижнекамска</w:t>
            </w:r>
            <w:r w:rsidR="00B50027" w:rsidRPr="00B50027">
              <w:rPr>
                <w:sz w:val="26"/>
                <w:szCs w:val="26"/>
              </w:rPr>
              <w:t xml:space="preserve"> </w:t>
            </w:r>
            <w:r w:rsidR="00B50027" w:rsidRPr="00B50027">
              <w:rPr>
                <w:bCs/>
                <w:color w:val="000000"/>
                <w:sz w:val="26"/>
                <w:szCs w:val="26"/>
              </w:rPr>
              <w:t>(окружной избирательной</w:t>
            </w:r>
            <w:proofErr w:type="gramEnd"/>
          </w:p>
          <w:p w:rsidR="00B50027" w:rsidRPr="00B50027" w:rsidRDefault="00B50027" w:rsidP="00B50027">
            <w:pPr>
              <w:pStyle w:val="a3"/>
              <w:widowControl w:val="0"/>
              <w:tabs>
                <w:tab w:val="left" w:pos="708"/>
              </w:tabs>
              <w:ind w:left="34"/>
              <w:jc w:val="both"/>
              <w:rPr>
                <w:bCs/>
                <w:color w:val="000000"/>
                <w:sz w:val="26"/>
                <w:szCs w:val="26"/>
              </w:rPr>
            </w:pPr>
            <w:r w:rsidRPr="00B50027">
              <w:rPr>
                <w:bCs/>
                <w:color w:val="000000"/>
                <w:sz w:val="26"/>
                <w:szCs w:val="26"/>
              </w:rPr>
              <w:t xml:space="preserve">комиссии </w:t>
            </w:r>
            <w:proofErr w:type="gramStart"/>
            <w:r w:rsidRPr="00B50027">
              <w:rPr>
                <w:bCs/>
                <w:color w:val="000000"/>
                <w:sz w:val="26"/>
                <w:szCs w:val="26"/>
              </w:rPr>
              <w:t>Студенческого</w:t>
            </w:r>
            <w:proofErr w:type="gramEnd"/>
            <w:r w:rsidRPr="00B50027">
              <w:rPr>
                <w:bCs/>
                <w:color w:val="000000"/>
                <w:sz w:val="26"/>
                <w:szCs w:val="26"/>
              </w:rPr>
              <w:t xml:space="preserve"> одномандатного </w:t>
            </w:r>
          </w:p>
          <w:p w:rsidR="000264CC" w:rsidRPr="00B50027" w:rsidRDefault="00B50027" w:rsidP="00B50027">
            <w:pPr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002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избирательного округа №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</w:t>
            </w:r>
            <w:r w:rsidRPr="00B5002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  <w:p w:rsidR="00E8371E" w:rsidRPr="00B50027" w:rsidRDefault="00E8371E" w:rsidP="00B50027">
            <w:pPr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264CC" w:rsidRPr="00B50027" w:rsidRDefault="000264CC" w:rsidP="00B50027">
            <w:pPr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66" w:type="dxa"/>
          </w:tcPr>
          <w:p w:rsidR="000264CC" w:rsidRPr="00B50027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0027">
              <w:rPr>
                <w:rFonts w:ascii="Times New Roman" w:eastAsia="Times New Roman" w:hAnsi="Times New Roman"/>
                <w:sz w:val="26"/>
                <w:szCs w:val="26"/>
              </w:rPr>
              <w:t xml:space="preserve">А. И. </w:t>
            </w:r>
            <w:proofErr w:type="spellStart"/>
            <w:r w:rsidRPr="00B50027">
              <w:rPr>
                <w:rFonts w:ascii="Times New Roman" w:eastAsia="Times New Roman" w:hAnsi="Times New Roman"/>
                <w:sz w:val="26"/>
                <w:szCs w:val="26"/>
              </w:rPr>
              <w:t>Бликин</w:t>
            </w:r>
            <w:proofErr w:type="spellEnd"/>
          </w:p>
        </w:tc>
      </w:tr>
      <w:tr w:rsidR="000264CC" w:rsidRPr="00B50027" w:rsidTr="002D1859">
        <w:trPr>
          <w:trHeight w:val="870"/>
        </w:trPr>
        <w:tc>
          <w:tcPr>
            <w:tcW w:w="6379" w:type="dxa"/>
            <w:hideMark/>
          </w:tcPr>
          <w:p w:rsidR="000264CC" w:rsidRPr="00B50027" w:rsidRDefault="000264CC" w:rsidP="00B50027">
            <w:pPr>
              <w:tabs>
                <w:tab w:val="center" w:pos="0"/>
                <w:tab w:val="center" w:pos="4677"/>
                <w:tab w:val="right" w:pos="9355"/>
              </w:tabs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0027">
              <w:rPr>
                <w:rFonts w:ascii="Times New Roman" w:eastAsia="Times New Roman" w:hAnsi="Times New Roman"/>
                <w:sz w:val="26"/>
                <w:szCs w:val="26"/>
              </w:rPr>
              <w:t>Секретарь</w:t>
            </w:r>
          </w:p>
          <w:p w:rsidR="000264CC" w:rsidRPr="00B50027" w:rsidRDefault="000264CC" w:rsidP="00B50027">
            <w:pPr>
              <w:tabs>
                <w:tab w:val="center" w:pos="0"/>
                <w:tab w:val="center" w:pos="4677"/>
                <w:tab w:val="right" w:pos="9355"/>
              </w:tabs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0027">
              <w:rPr>
                <w:rFonts w:ascii="Times New Roman" w:eastAsia="Times New Roman" w:hAnsi="Times New Roman"/>
                <w:sz w:val="26"/>
                <w:szCs w:val="26"/>
              </w:rPr>
              <w:t>территориальной избирательной комиссии</w:t>
            </w:r>
          </w:p>
          <w:p w:rsidR="00B50027" w:rsidRPr="00B50027" w:rsidRDefault="000264CC" w:rsidP="00B50027">
            <w:pPr>
              <w:pStyle w:val="a3"/>
              <w:widowControl w:val="0"/>
              <w:tabs>
                <w:tab w:val="left" w:pos="708"/>
              </w:tabs>
              <w:ind w:left="34"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B50027">
              <w:rPr>
                <w:sz w:val="26"/>
                <w:szCs w:val="26"/>
              </w:rPr>
              <w:t>г. Нижнекамска</w:t>
            </w:r>
            <w:r w:rsidR="00B50027">
              <w:rPr>
                <w:sz w:val="26"/>
                <w:szCs w:val="26"/>
              </w:rPr>
              <w:t xml:space="preserve"> </w:t>
            </w:r>
            <w:r w:rsidR="00B50027" w:rsidRPr="00B50027">
              <w:rPr>
                <w:bCs/>
                <w:color w:val="000000"/>
                <w:sz w:val="26"/>
                <w:szCs w:val="26"/>
              </w:rPr>
              <w:t>(окружной избирательной</w:t>
            </w:r>
            <w:proofErr w:type="gramEnd"/>
          </w:p>
          <w:p w:rsidR="00B50027" w:rsidRPr="00B50027" w:rsidRDefault="00B50027" w:rsidP="00B50027">
            <w:pPr>
              <w:pStyle w:val="a3"/>
              <w:widowControl w:val="0"/>
              <w:tabs>
                <w:tab w:val="left" w:pos="708"/>
              </w:tabs>
              <w:ind w:left="34"/>
              <w:jc w:val="both"/>
              <w:rPr>
                <w:bCs/>
                <w:color w:val="000000"/>
                <w:sz w:val="26"/>
                <w:szCs w:val="26"/>
              </w:rPr>
            </w:pPr>
            <w:r w:rsidRPr="00B50027">
              <w:rPr>
                <w:bCs/>
                <w:color w:val="000000"/>
                <w:sz w:val="26"/>
                <w:szCs w:val="26"/>
              </w:rPr>
              <w:t xml:space="preserve">комиссии </w:t>
            </w:r>
            <w:proofErr w:type="gramStart"/>
            <w:r w:rsidRPr="00B50027">
              <w:rPr>
                <w:bCs/>
                <w:color w:val="000000"/>
                <w:sz w:val="26"/>
                <w:szCs w:val="26"/>
              </w:rPr>
              <w:t>Студенческого</w:t>
            </w:r>
            <w:proofErr w:type="gramEnd"/>
            <w:r w:rsidRPr="00B50027">
              <w:rPr>
                <w:bCs/>
                <w:color w:val="000000"/>
                <w:sz w:val="26"/>
                <w:szCs w:val="26"/>
              </w:rPr>
              <w:t xml:space="preserve"> одномандатного </w:t>
            </w:r>
          </w:p>
          <w:p w:rsidR="000264CC" w:rsidRPr="00B50027" w:rsidRDefault="00B50027" w:rsidP="00B50027">
            <w:pPr>
              <w:tabs>
                <w:tab w:val="center" w:pos="0"/>
                <w:tab w:val="center" w:pos="4677"/>
                <w:tab w:val="right" w:pos="9355"/>
              </w:tabs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002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избирательного округа №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</w:t>
            </w:r>
            <w:r w:rsidRPr="00B5002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  <w:p w:rsidR="000264CC" w:rsidRPr="00B50027" w:rsidRDefault="000264CC" w:rsidP="00B50027">
            <w:pPr>
              <w:tabs>
                <w:tab w:val="center" w:pos="0"/>
                <w:tab w:val="center" w:pos="4677"/>
                <w:tab w:val="right" w:pos="9355"/>
              </w:tabs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66" w:type="dxa"/>
          </w:tcPr>
          <w:p w:rsidR="00E8371E" w:rsidRPr="00B50027" w:rsidRDefault="00E8371E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264CC" w:rsidRPr="00B50027" w:rsidRDefault="001D5FD8" w:rsidP="00E8371E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0027">
              <w:rPr>
                <w:rFonts w:ascii="Times New Roman" w:eastAsia="Times New Roman" w:hAnsi="Times New Roman"/>
                <w:sz w:val="26"/>
                <w:szCs w:val="26"/>
              </w:rPr>
              <w:t xml:space="preserve">М.М. </w:t>
            </w:r>
            <w:proofErr w:type="spellStart"/>
            <w:r w:rsidRPr="00B50027">
              <w:rPr>
                <w:rFonts w:ascii="Times New Roman" w:eastAsia="Times New Roman" w:hAnsi="Times New Roman"/>
                <w:sz w:val="26"/>
                <w:szCs w:val="26"/>
              </w:rPr>
              <w:t>Шайхутдинов</w:t>
            </w:r>
            <w:proofErr w:type="spellEnd"/>
          </w:p>
        </w:tc>
      </w:tr>
    </w:tbl>
    <w:p w:rsidR="00A5348C" w:rsidRDefault="00A5348C" w:rsidP="00C51255">
      <w:pPr>
        <w:rPr>
          <w:rFonts w:ascii="Times New Roman" w:hAnsi="Times New Roman" w:cs="Times New Roman"/>
          <w:sz w:val="24"/>
          <w:szCs w:val="24"/>
        </w:rPr>
      </w:pPr>
    </w:p>
    <w:sectPr w:rsidR="00A5348C" w:rsidSect="0051611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75" w:rsidRDefault="00987E75" w:rsidP="004448E3">
      <w:pPr>
        <w:spacing w:after="0" w:line="240" w:lineRule="auto"/>
      </w:pPr>
      <w:r>
        <w:separator/>
      </w:r>
    </w:p>
  </w:endnote>
  <w:endnote w:type="continuationSeparator" w:id="0">
    <w:p w:rsidR="00987E75" w:rsidRDefault="00987E75" w:rsidP="004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75" w:rsidRDefault="00987E75" w:rsidP="004448E3">
      <w:pPr>
        <w:spacing w:after="0" w:line="240" w:lineRule="auto"/>
      </w:pPr>
      <w:r>
        <w:separator/>
      </w:r>
    </w:p>
  </w:footnote>
  <w:footnote w:type="continuationSeparator" w:id="0">
    <w:p w:rsidR="00987E75" w:rsidRDefault="00987E75" w:rsidP="0044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79A16112"/>
    <w:multiLevelType w:val="hybridMultilevel"/>
    <w:tmpl w:val="6AC2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02"/>
    <w:rsid w:val="000164BD"/>
    <w:rsid w:val="000264CC"/>
    <w:rsid w:val="00035080"/>
    <w:rsid w:val="00046C14"/>
    <w:rsid w:val="00051B00"/>
    <w:rsid w:val="000A68BD"/>
    <w:rsid w:val="0011783C"/>
    <w:rsid w:val="001273AB"/>
    <w:rsid w:val="001C1E70"/>
    <w:rsid w:val="001D1879"/>
    <w:rsid w:val="001D5FD8"/>
    <w:rsid w:val="00285F48"/>
    <w:rsid w:val="002C1675"/>
    <w:rsid w:val="002D1859"/>
    <w:rsid w:val="002D27EF"/>
    <w:rsid w:val="002E4304"/>
    <w:rsid w:val="002F52CC"/>
    <w:rsid w:val="00326C85"/>
    <w:rsid w:val="00333D21"/>
    <w:rsid w:val="00373AC2"/>
    <w:rsid w:val="003833BD"/>
    <w:rsid w:val="003A3C3F"/>
    <w:rsid w:val="003D5378"/>
    <w:rsid w:val="003E572B"/>
    <w:rsid w:val="003E6F53"/>
    <w:rsid w:val="003F3122"/>
    <w:rsid w:val="004448E3"/>
    <w:rsid w:val="00460323"/>
    <w:rsid w:val="00462A8F"/>
    <w:rsid w:val="00481DAE"/>
    <w:rsid w:val="004A1D66"/>
    <w:rsid w:val="00513D1B"/>
    <w:rsid w:val="0051611A"/>
    <w:rsid w:val="00527387"/>
    <w:rsid w:val="00530C77"/>
    <w:rsid w:val="00536F85"/>
    <w:rsid w:val="00542BF4"/>
    <w:rsid w:val="00566FF7"/>
    <w:rsid w:val="005848C1"/>
    <w:rsid w:val="00595C79"/>
    <w:rsid w:val="005B00A4"/>
    <w:rsid w:val="005D2002"/>
    <w:rsid w:val="0062013C"/>
    <w:rsid w:val="00621CB2"/>
    <w:rsid w:val="00657694"/>
    <w:rsid w:val="006A3A29"/>
    <w:rsid w:val="006C24E8"/>
    <w:rsid w:val="006C34A3"/>
    <w:rsid w:val="006E29C2"/>
    <w:rsid w:val="006E4A4F"/>
    <w:rsid w:val="006E5D56"/>
    <w:rsid w:val="006F0A81"/>
    <w:rsid w:val="0070002B"/>
    <w:rsid w:val="00706F2F"/>
    <w:rsid w:val="00782D9B"/>
    <w:rsid w:val="007900F8"/>
    <w:rsid w:val="008733B7"/>
    <w:rsid w:val="0087450E"/>
    <w:rsid w:val="008968E6"/>
    <w:rsid w:val="0090402D"/>
    <w:rsid w:val="00941C54"/>
    <w:rsid w:val="00956193"/>
    <w:rsid w:val="00987E75"/>
    <w:rsid w:val="009E1D9B"/>
    <w:rsid w:val="009E640A"/>
    <w:rsid w:val="00A10C0D"/>
    <w:rsid w:val="00A1509D"/>
    <w:rsid w:val="00A512E6"/>
    <w:rsid w:val="00A5348C"/>
    <w:rsid w:val="00A62FA7"/>
    <w:rsid w:val="00A71BA1"/>
    <w:rsid w:val="00A72AB6"/>
    <w:rsid w:val="00AD1902"/>
    <w:rsid w:val="00AF084D"/>
    <w:rsid w:val="00B02D82"/>
    <w:rsid w:val="00B234C6"/>
    <w:rsid w:val="00B376CD"/>
    <w:rsid w:val="00B4019C"/>
    <w:rsid w:val="00B42540"/>
    <w:rsid w:val="00B50027"/>
    <w:rsid w:val="00B62B06"/>
    <w:rsid w:val="00BA4E7F"/>
    <w:rsid w:val="00BB4E0D"/>
    <w:rsid w:val="00BB6772"/>
    <w:rsid w:val="00BE0D9E"/>
    <w:rsid w:val="00BF206F"/>
    <w:rsid w:val="00C10BDD"/>
    <w:rsid w:val="00C1640D"/>
    <w:rsid w:val="00C51255"/>
    <w:rsid w:val="00CF735A"/>
    <w:rsid w:val="00D73721"/>
    <w:rsid w:val="00DB39DB"/>
    <w:rsid w:val="00DD3E50"/>
    <w:rsid w:val="00DD453E"/>
    <w:rsid w:val="00DF1A82"/>
    <w:rsid w:val="00E1000B"/>
    <w:rsid w:val="00E25B4B"/>
    <w:rsid w:val="00E26868"/>
    <w:rsid w:val="00E3194A"/>
    <w:rsid w:val="00E31F17"/>
    <w:rsid w:val="00E47903"/>
    <w:rsid w:val="00E8371E"/>
    <w:rsid w:val="00ED147F"/>
    <w:rsid w:val="00EF6B74"/>
    <w:rsid w:val="00F074C9"/>
    <w:rsid w:val="00F5137E"/>
    <w:rsid w:val="00F71A0F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A72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rsid w:val="00A72AB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8">
    <w:name w:val="Основной текст Знак"/>
    <w:basedOn w:val="a0"/>
    <w:link w:val="a7"/>
    <w:semiHidden/>
    <w:rsid w:val="00A72AB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9">
    <w:name w:val="Знак"/>
    <w:basedOn w:val="a"/>
    <w:rsid w:val="006C24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rsid w:val="0044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4448E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4448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A72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rsid w:val="00A72AB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8">
    <w:name w:val="Основной текст Знак"/>
    <w:basedOn w:val="a0"/>
    <w:link w:val="a7"/>
    <w:semiHidden/>
    <w:rsid w:val="00A72AB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9">
    <w:name w:val="Знак"/>
    <w:basedOn w:val="a"/>
    <w:rsid w:val="006C24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rsid w:val="0044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4448E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444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2018-03-06T10:22:00Z</cp:lastPrinted>
  <dcterms:created xsi:type="dcterms:W3CDTF">2021-09-22T13:41:00Z</dcterms:created>
  <dcterms:modified xsi:type="dcterms:W3CDTF">2021-09-22T13:41:00Z</dcterms:modified>
</cp:coreProperties>
</file>